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206" w:rsidRPr="006629E1" w:rsidRDefault="00442206" w:rsidP="00442206">
      <w:pPr>
        <w:widowControl/>
        <w:snapToGrid w:val="0"/>
        <w:spacing w:line="336" w:lineRule="auto"/>
        <w:jc w:val="center"/>
        <w:rPr>
          <w:rFonts w:ascii="Times New Roman" w:eastAsia="方正小标宋简体" w:hAnsi="Times New Roman" w:cs="Times New Roman"/>
          <w:color w:val="000000" w:themeColor="text1"/>
          <w:sz w:val="44"/>
          <w:szCs w:val="32"/>
        </w:rPr>
      </w:pPr>
      <w:r w:rsidRPr="006629E1">
        <w:rPr>
          <w:rFonts w:ascii="Times New Roman" w:eastAsia="方正小标宋简体" w:hAnsi="Times New Roman" w:cs="Times New Roman"/>
          <w:color w:val="000000" w:themeColor="text1"/>
          <w:sz w:val="44"/>
          <w:szCs w:val="32"/>
        </w:rPr>
        <w:t>XX</w:t>
      </w:r>
      <w:r w:rsidRPr="006629E1">
        <w:rPr>
          <w:rFonts w:ascii="Times New Roman" w:eastAsia="方正小标宋简体" w:hAnsi="Times New Roman" w:cs="Times New Roman"/>
          <w:color w:val="000000" w:themeColor="text1"/>
          <w:sz w:val="44"/>
          <w:szCs w:val="32"/>
        </w:rPr>
        <w:t>专业校企合作办学绩效评价报告</w:t>
      </w:r>
    </w:p>
    <w:p w:rsidR="00442206" w:rsidRPr="006629E1" w:rsidRDefault="00442206" w:rsidP="00442206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6"/>
        </w:rPr>
      </w:pPr>
      <w:r w:rsidRPr="006629E1">
        <w:rPr>
          <w:rFonts w:ascii="Times New Roman" w:eastAsia="黑体" w:hAnsi="Times New Roman" w:cs="Times New Roman"/>
          <w:sz w:val="32"/>
          <w:szCs w:val="36"/>
        </w:rPr>
        <w:t>一、校企合作工作推进情况</w:t>
      </w:r>
    </w:p>
    <w:p w:rsidR="00442206" w:rsidRPr="006629E1" w:rsidRDefault="00442206" w:rsidP="00442206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6"/>
        </w:rPr>
      </w:pPr>
      <w:r w:rsidRPr="006629E1">
        <w:rPr>
          <w:rFonts w:ascii="Times New Roman" w:eastAsia="仿宋_GB2312" w:hAnsi="Times New Roman" w:cs="Times New Roman"/>
          <w:sz w:val="32"/>
          <w:szCs w:val="36"/>
        </w:rPr>
        <w:t>介绍对校企合作的工作推进</w:t>
      </w:r>
      <w:r w:rsidR="00757A0F">
        <w:rPr>
          <w:rFonts w:ascii="Times New Roman" w:eastAsia="仿宋_GB2312" w:hAnsi="Times New Roman" w:cs="Times New Roman"/>
          <w:sz w:val="32"/>
          <w:szCs w:val="36"/>
        </w:rPr>
        <w:t>（</w:t>
      </w:r>
      <w:r w:rsidR="00757A0F" w:rsidRPr="00757A0F">
        <w:rPr>
          <w:rFonts w:ascii="Times New Roman" w:eastAsia="仿宋_GB2312" w:hAnsi="Times New Roman" w:cs="Times New Roman" w:hint="eastAsia"/>
          <w:sz w:val="32"/>
          <w:szCs w:val="36"/>
        </w:rPr>
        <w:t>仅限当年一年的</w:t>
      </w:r>
      <w:r w:rsidR="00757A0F">
        <w:rPr>
          <w:rFonts w:ascii="Times New Roman" w:eastAsia="仿宋_GB2312" w:hAnsi="Times New Roman" w:cs="Times New Roman" w:hint="eastAsia"/>
          <w:sz w:val="32"/>
          <w:szCs w:val="36"/>
        </w:rPr>
        <w:t>去企业或企业过来调研、座谈等情况，加上图片</w:t>
      </w:r>
      <w:r w:rsidR="00757A0F">
        <w:rPr>
          <w:rFonts w:ascii="Times New Roman" w:eastAsia="仿宋_GB2312" w:hAnsi="Times New Roman" w:cs="Times New Roman"/>
          <w:sz w:val="32"/>
          <w:szCs w:val="36"/>
        </w:rPr>
        <w:t>）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、合同履行等情况，可包括但不限于体制机制建设</w:t>
      </w:r>
      <w:r>
        <w:rPr>
          <w:rFonts w:ascii="Times New Roman" w:eastAsia="仿宋_GB2312" w:hAnsi="Times New Roman" w:cs="Times New Roman" w:hint="eastAsia"/>
          <w:sz w:val="32"/>
          <w:szCs w:val="36"/>
        </w:rPr>
        <w:t>、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人才培养模式创新</w:t>
      </w:r>
      <w:r>
        <w:rPr>
          <w:rFonts w:ascii="Times New Roman" w:eastAsia="仿宋_GB2312" w:hAnsi="Times New Roman" w:cs="Times New Roman" w:hint="eastAsia"/>
          <w:sz w:val="32"/>
          <w:szCs w:val="36"/>
        </w:rPr>
        <w:t>、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共建校企合作平台</w:t>
      </w:r>
      <w:r w:rsidR="00757A0F">
        <w:rPr>
          <w:rFonts w:ascii="Times New Roman" w:eastAsia="仿宋_GB2312" w:hAnsi="Times New Roman" w:cs="Times New Roman"/>
          <w:sz w:val="32"/>
          <w:szCs w:val="36"/>
        </w:rPr>
        <w:t>（</w:t>
      </w:r>
      <w:r w:rsidR="00757A0F" w:rsidRPr="00757A0F">
        <w:rPr>
          <w:rFonts w:ascii="Times New Roman" w:eastAsia="仿宋_GB2312" w:hAnsi="Times New Roman" w:cs="Times New Roman" w:hint="eastAsia"/>
          <w:sz w:val="32"/>
          <w:szCs w:val="36"/>
        </w:rPr>
        <w:t>仅限当年一年的</w:t>
      </w:r>
      <w:r w:rsidR="00757A0F">
        <w:rPr>
          <w:rFonts w:ascii="Times New Roman" w:eastAsia="仿宋_GB2312" w:hAnsi="Times New Roman" w:cs="Times New Roman"/>
          <w:sz w:val="32"/>
          <w:szCs w:val="36"/>
        </w:rPr>
        <w:t>）</w:t>
      </w:r>
      <w:r>
        <w:rPr>
          <w:rFonts w:ascii="Times New Roman" w:eastAsia="仿宋_GB2312" w:hAnsi="Times New Roman" w:cs="Times New Roman" w:hint="eastAsia"/>
          <w:sz w:val="32"/>
          <w:szCs w:val="36"/>
        </w:rPr>
        <w:t>、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教学质量监控</w:t>
      </w:r>
      <w:r>
        <w:rPr>
          <w:rFonts w:ascii="Times New Roman" w:eastAsia="仿宋_GB2312" w:hAnsi="Times New Roman" w:cs="Times New Roman" w:hint="eastAsia"/>
          <w:sz w:val="32"/>
          <w:szCs w:val="36"/>
        </w:rPr>
        <w:t>、</w:t>
      </w:r>
      <w:r>
        <w:rPr>
          <w:rFonts w:ascii="Times New Roman" w:eastAsia="仿宋_GB2312" w:hAnsi="Times New Roman" w:cs="Times New Roman"/>
          <w:sz w:val="32"/>
          <w:szCs w:val="36"/>
        </w:rPr>
        <w:t>教学和</w:t>
      </w:r>
      <w:r>
        <w:rPr>
          <w:rFonts w:ascii="Times New Roman" w:eastAsia="仿宋_GB2312" w:hAnsi="Times New Roman" w:cs="Times New Roman" w:hint="eastAsia"/>
          <w:sz w:val="32"/>
          <w:szCs w:val="36"/>
        </w:rPr>
        <w:t>考核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方式</w:t>
      </w:r>
      <w:r>
        <w:rPr>
          <w:rFonts w:ascii="Times New Roman" w:eastAsia="仿宋_GB2312" w:hAnsi="Times New Roman" w:cs="Times New Roman" w:hint="eastAsia"/>
          <w:sz w:val="32"/>
          <w:szCs w:val="36"/>
        </w:rPr>
        <w:t>改革、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师资</w:t>
      </w:r>
      <w:r w:rsidR="00757A0F">
        <w:rPr>
          <w:rFonts w:ascii="Times New Roman" w:eastAsia="仿宋_GB2312" w:hAnsi="Times New Roman" w:cs="Times New Roman" w:hint="eastAsia"/>
          <w:sz w:val="32"/>
          <w:szCs w:val="36"/>
        </w:rPr>
        <w:t>培训</w:t>
      </w:r>
      <w:r w:rsidR="00757A0F">
        <w:rPr>
          <w:rFonts w:ascii="Times New Roman" w:eastAsia="仿宋_GB2312" w:hAnsi="Times New Roman" w:cs="Times New Roman"/>
          <w:sz w:val="32"/>
          <w:szCs w:val="36"/>
        </w:rPr>
        <w:t>（</w:t>
      </w:r>
      <w:r w:rsidR="00757A0F" w:rsidRPr="00757A0F">
        <w:rPr>
          <w:rFonts w:ascii="Times New Roman" w:eastAsia="仿宋_GB2312" w:hAnsi="Times New Roman" w:cs="Times New Roman" w:hint="eastAsia"/>
          <w:sz w:val="32"/>
          <w:szCs w:val="36"/>
        </w:rPr>
        <w:t>仅限当年一年的</w:t>
      </w:r>
      <w:r w:rsidR="00757A0F">
        <w:rPr>
          <w:rFonts w:ascii="Times New Roman" w:eastAsia="仿宋_GB2312" w:hAnsi="Times New Roman" w:cs="Times New Roman" w:hint="eastAsia"/>
          <w:sz w:val="32"/>
          <w:szCs w:val="36"/>
        </w:rPr>
        <w:t>，可列表</w:t>
      </w:r>
      <w:r w:rsidR="00757A0F">
        <w:rPr>
          <w:rFonts w:ascii="Times New Roman" w:eastAsia="仿宋_GB2312" w:hAnsi="Times New Roman" w:cs="Times New Roman"/>
          <w:sz w:val="32"/>
          <w:szCs w:val="36"/>
        </w:rPr>
        <w:t>）</w:t>
      </w:r>
      <w:r w:rsidR="00B2217B">
        <w:rPr>
          <w:rFonts w:ascii="Times New Roman" w:eastAsia="仿宋_GB2312" w:hAnsi="Times New Roman" w:cs="Times New Roman"/>
          <w:sz w:val="32"/>
          <w:szCs w:val="36"/>
        </w:rPr>
        <w:t>、</w:t>
      </w:r>
      <w:r w:rsidR="00B2217B">
        <w:rPr>
          <w:rFonts w:ascii="Times New Roman" w:eastAsia="仿宋_GB2312" w:hAnsi="Times New Roman" w:cs="Times New Roman" w:hint="eastAsia"/>
          <w:sz w:val="32"/>
          <w:szCs w:val="36"/>
        </w:rPr>
        <w:t>开展讲座</w:t>
      </w:r>
      <w:r w:rsidR="00B2217B">
        <w:rPr>
          <w:rFonts w:ascii="Times New Roman" w:eastAsia="仿宋_GB2312" w:hAnsi="Times New Roman" w:cs="Times New Roman"/>
          <w:sz w:val="32"/>
          <w:szCs w:val="36"/>
        </w:rPr>
        <w:t>（</w:t>
      </w:r>
      <w:r w:rsidR="00B2217B" w:rsidRPr="00757A0F">
        <w:rPr>
          <w:rFonts w:ascii="Times New Roman" w:eastAsia="仿宋_GB2312" w:hAnsi="Times New Roman" w:cs="Times New Roman" w:hint="eastAsia"/>
          <w:sz w:val="32"/>
          <w:szCs w:val="36"/>
        </w:rPr>
        <w:t>仅限当年一年的</w:t>
      </w:r>
      <w:r w:rsidR="00B2217B">
        <w:rPr>
          <w:rFonts w:ascii="Times New Roman" w:eastAsia="仿宋_GB2312" w:hAnsi="Times New Roman" w:cs="Times New Roman" w:hint="eastAsia"/>
          <w:sz w:val="32"/>
          <w:szCs w:val="36"/>
        </w:rPr>
        <w:t>，可列表</w:t>
      </w:r>
      <w:r w:rsidR="00B2217B">
        <w:rPr>
          <w:rFonts w:ascii="Times New Roman" w:eastAsia="仿宋_GB2312" w:hAnsi="Times New Roman" w:cs="Times New Roman"/>
          <w:sz w:val="32"/>
          <w:szCs w:val="36"/>
        </w:rPr>
        <w:t>）</w:t>
      </w:r>
      <w:bookmarkStart w:id="0" w:name="_GoBack"/>
      <w:bookmarkEnd w:id="0"/>
      <w:r w:rsidRPr="006629E1">
        <w:rPr>
          <w:rFonts w:ascii="Times New Roman" w:eastAsia="仿宋_GB2312" w:hAnsi="Times New Roman" w:cs="Times New Roman"/>
          <w:sz w:val="32"/>
          <w:szCs w:val="36"/>
        </w:rPr>
        <w:t>等，展现创新和亮点。</w:t>
      </w:r>
    </w:p>
    <w:p w:rsidR="00442206" w:rsidRPr="006629E1" w:rsidRDefault="00442206" w:rsidP="00442206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6"/>
        </w:rPr>
      </w:pPr>
      <w:r w:rsidRPr="006629E1">
        <w:rPr>
          <w:rFonts w:ascii="Times New Roman" w:eastAsia="黑体" w:hAnsi="Times New Roman" w:cs="Times New Roman"/>
          <w:sz w:val="32"/>
          <w:szCs w:val="36"/>
        </w:rPr>
        <w:t>二、校企合作建设成效</w:t>
      </w:r>
      <w:r w:rsidR="00137AEE">
        <w:rPr>
          <w:rFonts w:ascii="Times New Roman" w:eastAsia="黑体" w:hAnsi="Times New Roman" w:cs="Times New Roman"/>
          <w:sz w:val="32"/>
          <w:szCs w:val="36"/>
        </w:rPr>
        <w:t>（</w:t>
      </w:r>
      <w:r w:rsidR="00137AEE">
        <w:rPr>
          <w:rFonts w:ascii="Times New Roman" w:eastAsia="黑体" w:hAnsi="Times New Roman" w:cs="Times New Roman" w:hint="eastAsia"/>
          <w:sz w:val="32"/>
          <w:szCs w:val="36"/>
        </w:rPr>
        <w:t>介绍当年一年的情况</w:t>
      </w:r>
      <w:r w:rsidR="00137AEE">
        <w:rPr>
          <w:rFonts w:ascii="Times New Roman" w:eastAsia="黑体" w:hAnsi="Times New Roman" w:cs="Times New Roman"/>
          <w:sz w:val="32"/>
          <w:szCs w:val="36"/>
        </w:rPr>
        <w:t>）</w:t>
      </w:r>
    </w:p>
    <w:p w:rsidR="00442206" w:rsidRPr="006629E1" w:rsidRDefault="00442206" w:rsidP="00442206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6"/>
        </w:rPr>
      </w:pPr>
      <w:r w:rsidRPr="006629E1">
        <w:rPr>
          <w:rFonts w:ascii="Times New Roman" w:eastAsia="仿宋_GB2312" w:hAnsi="Times New Roman" w:cs="Times New Roman"/>
          <w:sz w:val="32"/>
          <w:szCs w:val="36"/>
        </w:rPr>
        <w:t>介绍校企合作成效，主要用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“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增量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”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和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“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数字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”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体现。</w:t>
      </w:r>
    </w:p>
    <w:p w:rsidR="00442206" w:rsidRPr="00B74830" w:rsidRDefault="00442206" w:rsidP="00442206">
      <w:pPr>
        <w:adjustRightInd w:val="0"/>
        <w:snapToGrid w:val="0"/>
        <w:spacing w:line="560" w:lineRule="exact"/>
        <w:ind w:firstLineChars="200" w:firstLine="640"/>
        <w:rPr>
          <w:rFonts w:ascii="Times New Roman" w:eastAsia="楷体_GB2312" w:hAnsi="Times New Roman" w:cs="Times New Roman"/>
          <w:sz w:val="32"/>
          <w:szCs w:val="36"/>
        </w:rPr>
      </w:pPr>
      <w:r w:rsidRPr="00B74830">
        <w:rPr>
          <w:rFonts w:ascii="Times New Roman" w:eastAsia="楷体_GB2312" w:hAnsi="Times New Roman" w:cs="Times New Roman"/>
          <w:sz w:val="32"/>
          <w:szCs w:val="36"/>
        </w:rPr>
        <w:t>（一）基本情况</w:t>
      </w:r>
    </w:p>
    <w:p w:rsidR="00442206" w:rsidRPr="006629E1" w:rsidRDefault="00442206" w:rsidP="00442206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6"/>
        </w:rPr>
      </w:pPr>
      <w:r w:rsidRPr="006629E1">
        <w:rPr>
          <w:rFonts w:ascii="Times New Roman" w:eastAsia="仿宋_GB2312" w:hAnsi="Times New Roman" w:cs="Times New Roman"/>
          <w:sz w:val="32"/>
          <w:szCs w:val="36"/>
        </w:rPr>
        <w:t>介绍合作专业和企业的基本情况，可包括但不限于专业名称</w:t>
      </w:r>
      <w:r>
        <w:rPr>
          <w:rFonts w:ascii="Times New Roman" w:eastAsia="仿宋_GB2312" w:hAnsi="Times New Roman" w:cs="Times New Roman" w:hint="eastAsia"/>
          <w:sz w:val="32"/>
          <w:szCs w:val="36"/>
        </w:rPr>
        <w:t>、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学生数量</w:t>
      </w:r>
      <w:r>
        <w:rPr>
          <w:rFonts w:ascii="Times New Roman" w:eastAsia="仿宋_GB2312" w:hAnsi="Times New Roman" w:cs="Times New Roman" w:hint="eastAsia"/>
          <w:sz w:val="32"/>
          <w:szCs w:val="36"/>
        </w:rPr>
        <w:t>、招生</w:t>
      </w:r>
      <w:r>
        <w:rPr>
          <w:rFonts w:ascii="Times New Roman" w:eastAsia="仿宋_GB2312" w:hAnsi="Times New Roman" w:cs="Times New Roman"/>
          <w:sz w:val="32"/>
          <w:szCs w:val="36"/>
        </w:rPr>
        <w:t>质量</w:t>
      </w:r>
      <w:r>
        <w:rPr>
          <w:rFonts w:ascii="Times New Roman" w:eastAsia="仿宋_GB2312" w:hAnsi="Times New Roman" w:cs="Times New Roman" w:hint="eastAsia"/>
          <w:sz w:val="32"/>
          <w:szCs w:val="36"/>
        </w:rPr>
        <w:t>、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就业质量</w:t>
      </w:r>
      <w:r>
        <w:rPr>
          <w:rFonts w:ascii="Times New Roman" w:eastAsia="仿宋_GB2312" w:hAnsi="Times New Roman" w:cs="Times New Roman" w:hint="eastAsia"/>
          <w:sz w:val="32"/>
          <w:szCs w:val="36"/>
        </w:rPr>
        <w:t>、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学生满意度</w:t>
      </w:r>
      <w:r>
        <w:rPr>
          <w:rFonts w:ascii="Times New Roman" w:eastAsia="仿宋_GB2312" w:hAnsi="Times New Roman" w:cs="Times New Roman" w:hint="eastAsia"/>
          <w:sz w:val="32"/>
          <w:szCs w:val="36"/>
        </w:rPr>
        <w:t>、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校企合作推动学科专业建设发展的成效等情况。</w:t>
      </w:r>
    </w:p>
    <w:p w:rsidR="00442206" w:rsidRPr="00B74830" w:rsidRDefault="00442206" w:rsidP="00442206">
      <w:pPr>
        <w:adjustRightInd w:val="0"/>
        <w:snapToGrid w:val="0"/>
        <w:spacing w:line="560" w:lineRule="exact"/>
        <w:ind w:firstLineChars="200" w:firstLine="640"/>
        <w:rPr>
          <w:rFonts w:ascii="Times New Roman" w:eastAsia="楷体_GB2312" w:hAnsi="Times New Roman" w:cs="Times New Roman"/>
          <w:sz w:val="32"/>
          <w:szCs w:val="36"/>
        </w:rPr>
      </w:pPr>
      <w:bookmarkStart w:id="1" w:name="_Hlk103027143"/>
      <w:r w:rsidRPr="00B74830">
        <w:rPr>
          <w:rFonts w:ascii="Times New Roman" w:eastAsia="楷体_GB2312" w:hAnsi="Times New Roman" w:cs="Times New Roman"/>
          <w:sz w:val="32"/>
          <w:szCs w:val="36"/>
        </w:rPr>
        <w:t>（二）建设成果</w:t>
      </w:r>
      <w:r w:rsidR="00137AEE">
        <w:rPr>
          <w:rFonts w:ascii="Times New Roman" w:eastAsia="黑体" w:hAnsi="Times New Roman" w:cs="Times New Roman"/>
          <w:sz w:val="32"/>
          <w:szCs w:val="36"/>
        </w:rPr>
        <w:t>（</w:t>
      </w:r>
      <w:r w:rsidR="00757A0F">
        <w:rPr>
          <w:rFonts w:ascii="Times New Roman" w:eastAsia="黑体" w:hAnsi="Times New Roman" w:cs="Times New Roman" w:hint="eastAsia"/>
          <w:sz w:val="32"/>
          <w:szCs w:val="36"/>
        </w:rPr>
        <w:t>所有成果</w:t>
      </w:r>
      <w:r w:rsidR="00137AEE">
        <w:rPr>
          <w:rFonts w:ascii="Times New Roman" w:eastAsia="黑体" w:hAnsi="Times New Roman" w:cs="Times New Roman" w:hint="eastAsia"/>
          <w:sz w:val="32"/>
          <w:szCs w:val="36"/>
        </w:rPr>
        <w:t>仅限当年一年的</w:t>
      </w:r>
      <w:r w:rsidR="00137AEE">
        <w:rPr>
          <w:rFonts w:ascii="Times New Roman" w:eastAsia="黑体" w:hAnsi="Times New Roman" w:cs="Times New Roman"/>
          <w:sz w:val="32"/>
          <w:szCs w:val="36"/>
        </w:rPr>
        <w:t>）</w:t>
      </w:r>
    </w:p>
    <w:p w:rsidR="00442206" w:rsidRPr="006629E1" w:rsidRDefault="00442206" w:rsidP="00442206">
      <w:pPr>
        <w:adjustRightInd w:val="0"/>
        <w:snapToGrid w:val="0"/>
        <w:spacing w:line="560" w:lineRule="exact"/>
        <w:ind w:firstLineChars="200" w:firstLine="640"/>
        <w:rPr>
          <w:rFonts w:ascii="Times New Roman" w:eastAsia="楷体_GB2312" w:hAnsi="Times New Roman" w:cs="Times New Roman"/>
          <w:b/>
          <w:sz w:val="32"/>
          <w:szCs w:val="36"/>
        </w:rPr>
      </w:pPr>
      <w:r w:rsidRPr="006629E1">
        <w:rPr>
          <w:rFonts w:ascii="Times New Roman" w:eastAsia="仿宋_GB2312" w:hAnsi="Times New Roman" w:cs="Times New Roman"/>
          <w:sz w:val="32"/>
          <w:szCs w:val="36"/>
        </w:rPr>
        <w:t>介绍校企合作建设成果，可包括但不限于企业接受顶岗实习</w:t>
      </w:r>
      <w:r>
        <w:rPr>
          <w:rFonts w:ascii="Times New Roman" w:eastAsia="仿宋_GB2312" w:hAnsi="Times New Roman" w:cs="Times New Roman" w:hint="eastAsia"/>
          <w:sz w:val="32"/>
          <w:szCs w:val="36"/>
        </w:rPr>
        <w:t>、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接受毕业生就业</w:t>
      </w:r>
      <w:r>
        <w:rPr>
          <w:rFonts w:ascii="Times New Roman" w:eastAsia="仿宋_GB2312" w:hAnsi="Times New Roman" w:cs="Times New Roman" w:hint="eastAsia"/>
          <w:sz w:val="32"/>
          <w:szCs w:val="36"/>
        </w:rPr>
        <w:t>、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共建校内校外实训基地</w:t>
      </w:r>
      <w:r>
        <w:rPr>
          <w:rFonts w:ascii="Times New Roman" w:eastAsia="仿宋_GB2312" w:hAnsi="Times New Roman" w:cs="Times New Roman" w:hint="eastAsia"/>
          <w:sz w:val="32"/>
          <w:szCs w:val="36"/>
        </w:rPr>
        <w:t>、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共同开发课程</w:t>
      </w:r>
      <w:r>
        <w:rPr>
          <w:rFonts w:ascii="Times New Roman" w:eastAsia="仿宋_GB2312" w:hAnsi="Times New Roman" w:cs="Times New Roman" w:hint="eastAsia"/>
          <w:sz w:val="32"/>
          <w:szCs w:val="36"/>
        </w:rPr>
        <w:t>和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教材</w:t>
      </w:r>
      <w:r>
        <w:rPr>
          <w:rFonts w:ascii="Times New Roman" w:eastAsia="仿宋_GB2312" w:hAnsi="Times New Roman" w:cs="Times New Roman" w:hint="eastAsia"/>
          <w:sz w:val="32"/>
          <w:szCs w:val="36"/>
        </w:rPr>
        <w:t>、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企业兼职教师</w:t>
      </w:r>
      <w:r>
        <w:rPr>
          <w:rFonts w:ascii="Times New Roman" w:eastAsia="仿宋_GB2312" w:hAnsi="Times New Roman" w:cs="Times New Roman" w:hint="eastAsia"/>
          <w:sz w:val="32"/>
          <w:szCs w:val="36"/>
        </w:rPr>
        <w:t>、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企业投入资金</w:t>
      </w:r>
      <w:r>
        <w:rPr>
          <w:rFonts w:ascii="Times New Roman" w:eastAsia="仿宋_GB2312" w:hAnsi="Times New Roman" w:cs="Times New Roman" w:hint="eastAsia"/>
          <w:sz w:val="32"/>
          <w:szCs w:val="36"/>
        </w:rPr>
        <w:t>、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企业设立奖助学金</w:t>
      </w:r>
      <w:r>
        <w:rPr>
          <w:rFonts w:ascii="Times New Roman" w:eastAsia="仿宋_GB2312" w:hAnsi="Times New Roman" w:cs="Times New Roman" w:hint="eastAsia"/>
          <w:sz w:val="32"/>
          <w:szCs w:val="36"/>
        </w:rPr>
        <w:t>、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企业向学校捐赠（含软硬件设备）等情况。</w:t>
      </w:r>
    </w:p>
    <w:p w:rsidR="00442206" w:rsidRPr="00B74830" w:rsidRDefault="00442206" w:rsidP="00442206">
      <w:pPr>
        <w:adjustRightInd w:val="0"/>
        <w:snapToGrid w:val="0"/>
        <w:spacing w:line="560" w:lineRule="exact"/>
        <w:ind w:firstLineChars="200" w:firstLine="640"/>
        <w:rPr>
          <w:rFonts w:ascii="Times New Roman" w:eastAsia="楷体_GB2312" w:hAnsi="Times New Roman" w:cs="Times New Roman"/>
          <w:sz w:val="32"/>
          <w:szCs w:val="36"/>
        </w:rPr>
      </w:pPr>
      <w:bookmarkStart w:id="2" w:name="_Hlk103027158"/>
      <w:bookmarkEnd w:id="1"/>
      <w:r w:rsidRPr="00B74830">
        <w:rPr>
          <w:rFonts w:ascii="Times New Roman" w:eastAsia="楷体_GB2312" w:hAnsi="Times New Roman" w:cs="Times New Roman"/>
          <w:sz w:val="32"/>
          <w:szCs w:val="36"/>
        </w:rPr>
        <w:t>（三）师生成果</w:t>
      </w:r>
      <w:bookmarkEnd w:id="2"/>
      <w:r w:rsidR="00137AEE">
        <w:rPr>
          <w:rFonts w:ascii="Times New Roman" w:eastAsia="黑体" w:hAnsi="Times New Roman" w:cs="Times New Roman"/>
          <w:sz w:val="32"/>
          <w:szCs w:val="36"/>
        </w:rPr>
        <w:t>（</w:t>
      </w:r>
      <w:r w:rsidR="00757A0F">
        <w:rPr>
          <w:rFonts w:ascii="Times New Roman" w:eastAsia="黑体" w:hAnsi="Times New Roman" w:cs="Times New Roman" w:hint="eastAsia"/>
          <w:sz w:val="32"/>
          <w:szCs w:val="36"/>
        </w:rPr>
        <w:t>所有成果</w:t>
      </w:r>
      <w:r w:rsidR="00137AEE">
        <w:rPr>
          <w:rFonts w:ascii="Times New Roman" w:eastAsia="黑体" w:hAnsi="Times New Roman" w:cs="Times New Roman" w:hint="eastAsia"/>
          <w:sz w:val="32"/>
          <w:szCs w:val="36"/>
        </w:rPr>
        <w:t>仅限当年一年的</w:t>
      </w:r>
      <w:r w:rsidR="00137AEE">
        <w:rPr>
          <w:rFonts w:ascii="Times New Roman" w:eastAsia="黑体" w:hAnsi="Times New Roman" w:cs="Times New Roman"/>
          <w:sz w:val="32"/>
          <w:szCs w:val="36"/>
        </w:rPr>
        <w:t>）</w:t>
      </w:r>
    </w:p>
    <w:p w:rsidR="00442206" w:rsidRPr="006629E1" w:rsidRDefault="00442206" w:rsidP="00442206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6"/>
        </w:rPr>
      </w:pPr>
      <w:r w:rsidRPr="006629E1">
        <w:rPr>
          <w:rFonts w:ascii="Times New Roman" w:eastAsia="仿宋_GB2312" w:hAnsi="Times New Roman" w:cs="Times New Roman"/>
          <w:sz w:val="32"/>
          <w:szCs w:val="36"/>
        </w:rPr>
        <w:t>介绍校企合作专业师生成果，可包括但不限于教师发表论文</w:t>
      </w:r>
      <w:r>
        <w:rPr>
          <w:rFonts w:ascii="Times New Roman" w:eastAsia="仿宋_GB2312" w:hAnsi="Times New Roman" w:cs="Times New Roman" w:hint="eastAsia"/>
          <w:sz w:val="32"/>
          <w:szCs w:val="36"/>
        </w:rPr>
        <w:t>、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主持教研项目</w:t>
      </w:r>
      <w:r>
        <w:rPr>
          <w:rFonts w:ascii="Times New Roman" w:eastAsia="仿宋_GB2312" w:hAnsi="Times New Roman" w:cs="Times New Roman" w:hint="eastAsia"/>
          <w:sz w:val="32"/>
          <w:szCs w:val="36"/>
        </w:rPr>
        <w:t>、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课程</w:t>
      </w:r>
      <w:r>
        <w:rPr>
          <w:rFonts w:ascii="Times New Roman" w:eastAsia="仿宋_GB2312" w:hAnsi="Times New Roman" w:cs="Times New Roman" w:hint="eastAsia"/>
          <w:sz w:val="32"/>
          <w:szCs w:val="36"/>
        </w:rPr>
        <w:t>建设、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专利</w:t>
      </w:r>
      <w:r>
        <w:rPr>
          <w:rFonts w:ascii="Times New Roman" w:eastAsia="仿宋_GB2312" w:hAnsi="Times New Roman" w:cs="Times New Roman" w:hint="eastAsia"/>
          <w:sz w:val="32"/>
          <w:szCs w:val="36"/>
        </w:rPr>
        <w:t>、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比赛获奖</w:t>
      </w:r>
      <w:r>
        <w:rPr>
          <w:rFonts w:ascii="Times New Roman" w:eastAsia="仿宋_GB2312" w:hAnsi="Times New Roman" w:cs="Times New Roman" w:hint="eastAsia"/>
          <w:sz w:val="32"/>
          <w:szCs w:val="36"/>
        </w:rPr>
        <w:t>、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教学</w:t>
      </w:r>
      <w:r>
        <w:rPr>
          <w:rFonts w:ascii="Times New Roman" w:eastAsia="仿宋_GB2312" w:hAnsi="Times New Roman" w:cs="Times New Roman" w:hint="eastAsia"/>
          <w:sz w:val="32"/>
          <w:szCs w:val="36"/>
        </w:rPr>
        <w:t>成果获奖等，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学生获优秀论文</w:t>
      </w:r>
      <w:r>
        <w:rPr>
          <w:rFonts w:ascii="Times New Roman" w:eastAsia="仿宋_GB2312" w:hAnsi="Times New Roman" w:cs="Times New Roman" w:hint="eastAsia"/>
          <w:sz w:val="32"/>
          <w:szCs w:val="36"/>
        </w:rPr>
        <w:t>、创新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创业项目</w:t>
      </w:r>
      <w:r>
        <w:rPr>
          <w:rFonts w:ascii="Times New Roman" w:eastAsia="仿宋_GB2312" w:hAnsi="Times New Roman" w:cs="Times New Roman" w:hint="eastAsia"/>
          <w:sz w:val="32"/>
          <w:szCs w:val="36"/>
        </w:rPr>
        <w:t>、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专利</w:t>
      </w:r>
      <w:r>
        <w:rPr>
          <w:rFonts w:ascii="Times New Roman" w:eastAsia="仿宋_GB2312" w:hAnsi="Times New Roman" w:cs="Times New Roman" w:hint="eastAsia"/>
          <w:sz w:val="32"/>
          <w:szCs w:val="36"/>
        </w:rPr>
        <w:t>、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省级以上比赛</w:t>
      </w:r>
      <w:r>
        <w:rPr>
          <w:rFonts w:ascii="Times New Roman" w:eastAsia="仿宋_GB2312" w:hAnsi="Times New Roman" w:cs="Times New Roman" w:hint="eastAsia"/>
          <w:sz w:val="32"/>
          <w:szCs w:val="36"/>
        </w:rPr>
        <w:t>奖励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等情况。</w:t>
      </w:r>
    </w:p>
    <w:p w:rsidR="00442206" w:rsidRPr="006629E1" w:rsidRDefault="00442206" w:rsidP="00442206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6"/>
        </w:rPr>
      </w:pPr>
      <w:r w:rsidRPr="006629E1">
        <w:rPr>
          <w:rFonts w:ascii="Times New Roman" w:eastAsia="黑体" w:hAnsi="Times New Roman" w:cs="Times New Roman"/>
          <w:sz w:val="32"/>
          <w:szCs w:val="36"/>
        </w:rPr>
        <w:t>三、问题与展望</w:t>
      </w:r>
    </w:p>
    <w:p w:rsidR="009C0FAB" w:rsidRDefault="00442206" w:rsidP="00442206">
      <w:pPr>
        <w:ind w:firstLineChars="200" w:firstLine="640"/>
      </w:pPr>
      <w:r w:rsidRPr="006629E1">
        <w:rPr>
          <w:rFonts w:ascii="Times New Roman" w:eastAsia="仿宋_GB2312" w:hAnsi="Times New Roman" w:cs="Times New Roman"/>
          <w:sz w:val="32"/>
          <w:szCs w:val="36"/>
        </w:rPr>
        <w:lastRenderedPageBreak/>
        <w:t>介绍存在的问题，改进的思路</w:t>
      </w:r>
      <w:r>
        <w:rPr>
          <w:rFonts w:ascii="Times New Roman" w:eastAsia="仿宋_GB2312" w:hAnsi="Times New Roman" w:cs="Times New Roman" w:hint="eastAsia"/>
          <w:sz w:val="32"/>
          <w:szCs w:val="36"/>
        </w:rPr>
        <w:t>与</w:t>
      </w:r>
      <w:r>
        <w:rPr>
          <w:rFonts w:ascii="Times New Roman" w:eastAsia="仿宋_GB2312" w:hAnsi="Times New Roman" w:cs="Times New Roman"/>
          <w:sz w:val="32"/>
          <w:szCs w:val="36"/>
        </w:rPr>
        <w:t>举措</w:t>
      </w:r>
      <w:r w:rsidRPr="006629E1">
        <w:rPr>
          <w:rFonts w:ascii="Times New Roman" w:eastAsia="仿宋_GB2312" w:hAnsi="Times New Roman" w:cs="Times New Roman"/>
          <w:sz w:val="32"/>
          <w:szCs w:val="36"/>
        </w:rPr>
        <w:t>等</w:t>
      </w:r>
      <w:r w:rsidRPr="00A46C88">
        <w:rPr>
          <w:rFonts w:ascii="Times New Roman" w:eastAsia="仿宋_GB2312" w:hAnsi="Times New Roman" w:cs="Times New Roman"/>
          <w:sz w:val="32"/>
          <w:szCs w:val="36"/>
        </w:rPr>
        <w:t>。</w:t>
      </w:r>
    </w:p>
    <w:sectPr w:rsidR="009C0FAB" w:rsidSect="00442206">
      <w:pgSz w:w="11906" w:h="16838"/>
      <w:pgMar w:top="1418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B72" w:rsidRDefault="006E2B72" w:rsidP="00442206">
      <w:r>
        <w:separator/>
      </w:r>
    </w:p>
  </w:endnote>
  <w:endnote w:type="continuationSeparator" w:id="0">
    <w:p w:rsidR="006E2B72" w:rsidRDefault="006E2B72" w:rsidP="00442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B72" w:rsidRDefault="006E2B72" w:rsidP="00442206">
      <w:r>
        <w:separator/>
      </w:r>
    </w:p>
  </w:footnote>
  <w:footnote w:type="continuationSeparator" w:id="0">
    <w:p w:rsidR="006E2B72" w:rsidRDefault="006E2B72" w:rsidP="004422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B35"/>
    <w:rsid w:val="00137AEE"/>
    <w:rsid w:val="00442206"/>
    <w:rsid w:val="00490B35"/>
    <w:rsid w:val="006874FD"/>
    <w:rsid w:val="006E2B72"/>
    <w:rsid w:val="00757A0F"/>
    <w:rsid w:val="009C0FAB"/>
    <w:rsid w:val="00B2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364B1EF-D71A-4B32-BB2A-B46078B97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2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22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22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22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22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</dc:creator>
  <cp:keywords/>
  <dc:description/>
  <cp:lastModifiedBy>qu</cp:lastModifiedBy>
  <cp:revision>5</cp:revision>
  <dcterms:created xsi:type="dcterms:W3CDTF">2023-02-10T07:49:00Z</dcterms:created>
  <dcterms:modified xsi:type="dcterms:W3CDTF">2023-03-22T07:39:00Z</dcterms:modified>
</cp:coreProperties>
</file>